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中江县人民医院</w:t>
      </w:r>
    </w:p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维保服务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需求技术参数表</w:t>
      </w:r>
    </w:p>
    <w:tbl>
      <w:tblPr>
        <w:tblStyle w:val="8"/>
        <w:tblW w:w="9241" w:type="dxa"/>
        <w:tblInd w:w="-3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1"/>
        <w:gridCol w:w="4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1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服务厂家/三方公司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</w:p>
        </w:tc>
        <w:tc>
          <w:tcPr>
            <w:tcW w:w="4500" w:type="dxa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设备名称：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1" w:type="dxa"/>
            <w:vAlign w:val="center"/>
          </w:tcPr>
          <w:p>
            <w:pPr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是否定期校准、检测 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是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否</w:t>
            </w:r>
          </w:p>
        </w:tc>
        <w:tc>
          <w:tcPr>
            <w:tcW w:w="4500" w:type="dxa"/>
            <w:vAlign w:val="center"/>
          </w:tcPr>
          <w:p>
            <w:pP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规格型号：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1" w:type="dxa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联系人/电话：</w:t>
            </w:r>
          </w:p>
        </w:tc>
        <w:tc>
          <w:tcPr>
            <w:tcW w:w="4500" w:type="dxa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3" w:hRule="atLeast"/>
        </w:trPr>
        <w:tc>
          <w:tcPr>
            <w:tcW w:w="9241" w:type="dxa"/>
            <w:gridSpan w:val="2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1" w:type="dxa"/>
            <w:gridSpan w:val="2"/>
          </w:tcPr>
          <w:p>
            <w:pPr>
              <w:rPr>
                <w:rFonts w:hint="default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备注：请用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8"/>
                <w:szCs w:val="28"/>
                <w:lang w:val="en-US" w:eastAsia="zh-CN"/>
              </w:rPr>
              <w:t>红色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8"/>
                <w:szCs w:val="28"/>
                <w:lang w:val="en-US" w:eastAsia="zh-CN"/>
              </w:rPr>
              <w:t>＆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标明条款属于唯一性、专利及优势（其他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没有）</w:t>
            </w:r>
          </w:p>
        </w:tc>
      </w:tr>
    </w:tbl>
    <w:p>
      <w:pPr>
        <w:jc w:val="left"/>
        <w:rPr>
          <w:lang w:val="en-US" w:eastAsia="zh-CN"/>
        </w:rPr>
      </w:pPr>
    </w:p>
    <w:sectPr>
      <w:pgSz w:w="11906" w:h="16838"/>
      <w:pgMar w:top="10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hkZjg0NzljNWFhOTdmNWY4NTFmODkxODFmNDMyZDYifQ=="/>
  </w:docVars>
  <w:rsids>
    <w:rsidRoot w:val="004D21D5"/>
    <w:rsid w:val="00105412"/>
    <w:rsid w:val="004D21D5"/>
    <w:rsid w:val="0074106C"/>
    <w:rsid w:val="00924277"/>
    <w:rsid w:val="00A14567"/>
    <w:rsid w:val="00AB00B7"/>
    <w:rsid w:val="00FA498B"/>
    <w:rsid w:val="052847D0"/>
    <w:rsid w:val="0ECE43EA"/>
    <w:rsid w:val="0F5C7F56"/>
    <w:rsid w:val="11D24DBD"/>
    <w:rsid w:val="154950CE"/>
    <w:rsid w:val="15975E50"/>
    <w:rsid w:val="16B83A6F"/>
    <w:rsid w:val="1BBA678A"/>
    <w:rsid w:val="22FA45E3"/>
    <w:rsid w:val="2C957897"/>
    <w:rsid w:val="2E41733E"/>
    <w:rsid w:val="2F684630"/>
    <w:rsid w:val="376036AF"/>
    <w:rsid w:val="387B7014"/>
    <w:rsid w:val="3EC718B9"/>
    <w:rsid w:val="48BA1BA1"/>
    <w:rsid w:val="4BE54642"/>
    <w:rsid w:val="4EB8267F"/>
    <w:rsid w:val="54B333D1"/>
    <w:rsid w:val="58F702C5"/>
    <w:rsid w:val="61997540"/>
    <w:rsid w:val="66956730"/>
    <w:rsid w:val="6B07697A"/>
    <w:rsid w:val="6D4A7385"/>
    <w:rsid w:val="7D2508AF"/>
    <w:rsid w:val="7D666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6">
    <w:name w:val="annotation subject"/>
    <w:basedOn w:val="3"/>
    <w:next w:val="3"/>
    <w:link w:val="12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批注文字 字符"/>
    <w:basedOn w:val="9"/>
    <w:link w:val="3"/>
    <w:semiHidden/>
    <w:qFormat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6"/>
    <w:semiHidden/>
    <w:qFormat/>
    <w:uiPriority w:val="99"/>
    <w:rPr>
      <w:b/>
      <w:bCs/>
      <w:kern w:val="2"/>
      <w:sz w:val="21"/>
      <w:szCs w:val="22"/>
    </w:rPr>
  </w:style>
  <w:style w:type="character" w:customStyle="1" w:styleId="13">
    <w:name w:val="批注框文本 字符"/>
    <w:basedOn w:val="9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106</Words>
  <Characters>605</Characters>
  <Lines>5</Lines>
  <Paragraphs>1</Paragraphs>
  <TotalTime>4</TotalTime>
  <ScaleCrop>false</ScaleCrop>
  <LinksUpToDate>false</LinksUpToDate>
  <CharactersWithSpaces>710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2023-03-13T08:16:00Z</dcterms:created>
  <dc:creator>个人用户</dc:creator>
  <cp:lastModifiedBy>Oldman</cp:lastModifiedBy>
  <dcterms:modified xsi:type="dcterms:W3CDTF">2023-12-01T02:45:04Z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DA55CD6EB866467BB7D36276CCB1A51F_13</vt:lpwstr>
  </property>
</Properties>
</file>