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6556" w:rsidRDefault="00D24986">
      <w:pPr>
        <w:spacing w:line="360" w:lineRule="auto"/>
        <w:rPr>
          <w:rFonts w:ascii="方正小标宋简体" w:eastAsia="方正小标宋简体" w:hAnsi="宋体"/>
          <w:sz w:val="28"/>
          <w:szCs w:val="28"/>
        </w:rPr>
      </w:pPr>
      <w:r>
        <w:rPr>
          <w:rFonts w:ascii="方正小标宋简体" w:eastAsia="方正小标宋简体" w:hAnsi="宋体" w:cs="方正小标宋简体" w:hint="eastAsia"/>
          <w:sz w:val="28"/>
          <w:szCs w:val="28"/>
        </w:rPr>
        <w:t>附件</w:t>
      </w:r>
      <w:r>
        <w:rPr>
          <w:rFonts w:ascii="方正小标宋简体" w:eastAsia="方正小标宋简体" w:hAnsi="宋体" w:cs="方正小标宋简体"/>
          <w:sz w:val="28"/>
          <w:szCs w:val="28"/>
        </w:rPr>
        <w:t>3</w:t>
      </w:r>
      <w:r>
        <w:rPr>
          <w:rFonts w:ascii="方正小标宋简体" w:eastAsia="方正小标宋简体" w:hAnsi="宋体" w:cs="方正小标宋简体" w:hint="eastAsia"/>
          <w:sz w:val="28"/>
          <w:szCs w:val="28"/>
        </w:rPr>
        <w:t>：</w:t>
      </w:r>
    </w:p>
    <w:p w:rsidR="00176556" w:rsidRDefault="00D24986">
      <w:pPr>
        <w:spacing w:line="360" w:lineRule="auto"/>
        <w:jc w:val="center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新药申报材料目录</w:t>
      </w:r>
    </w:p>
    <w:p w:rsidR="00176556" w:rsidRDefault="00176556">
      <w:pPr>
        <w:spacing w:line="360" w:lineRule="auto"/>
        <w:jc w:val="center"/>
        <w:rPr>
          <w:rFonts w:ascii="宋体" w:hAnsi="宋体" w:cs="宋体"/>
          <w:b/>
          <w:bCs/>
          <w:sz w:val="30"/>
          <w:szCs w:val="30"/>
        </w:rPr>
      </w:pPr>
    </w:p>
    <w:p w:rsidR="00176556" w:rsidRDefault="00D24986">
      <w:pPr>
        <w:spacing w:line="360" w:lineRule="auto"/>
        <w:ind w:left="57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</w:t>
      </w:r>
      <w:r>
        <w:rPr>
          <w:rFonts w:ascii="宋体" w:hAnsi="宋体" w:cs="宋体" w:hint="eastAsia"/>
          <w:sz w:val="24"/>
          <w:szCs w:val="24"/>
        </w:rPr>
        <w:t>、新药进院申请函（</w:t>
      </w:r>
      <w:r>
        <w:rPr>
          <w:rFonts w:ascii="宋体" w:hAnsi="宋体" w:cs="宋体" w:hint="eastAsia"/>
          <w:sz w:val="24"/>
          <w:szCs w:val="24"/>
        </w:rPr>
        <w:t>内容包括：</w:t>
      </w:r>
      <w:r>
        <w:rPr>
          <w:rFonts w:ascii="宋体" w:hAnsi="宋体" w:cs="宋体" w:hint="eastAsia"/>
          <w:sz w:val="24"/>
          <w:szCs w:val="24"/>
        </w:rPr>
        <w:t>申请目的、药品简介、挂网和社保情况等，无统一格式，自行拟定）；</w:t>
      </w:r>
    </w:p>
    <w:p w:rsidR="00176556" w:rsidRDefault="00D24986">
      <w:pPr>
        <w:spacing w:line="360" w:lineRule="auto"/>
        <w:ind w:left="57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2</w:t>
      </w:r>
      <w:r>
        <w:rPr>
          <w:rFonts w:ascii="宋体" w:hAnsi="宋体" w:cs="宋体" w:hint="eastAsia"/>
          <w:sz w:val="24"/>
          <w:szCs w:val="24"/>
        </w:rPr>
        <w:t>、《</w:t>
      </w:r>
      <w:r>
        <w:rPr>
          <w:rFonts w:ascii="宋体" w:hAnsi="宋体" w:cs="宋体" w:hint="eastAsia"/>
          <w:sz w:val="24"/>
          <w:szCs w:val="24"/>
        </w:rPr>
        <w:t>中江县</w:t>
      </w:r>
      <w:r>
        <w:rPr>
          <w:rFonts w:ascii="宋体" w:hAnsi="宋体" w:cs="宋体" w:hint="eastAsia"/>
          <w:sz w:val="24"/>
          <w:szCs w:val="24"/>
        </w:rPr>
        <w:t>人民医院新药申请表》（附件</w:t>
      </w:r>
      <w:r>
        <w:rPr>
          <w:rFonts w:ascii="宋体" w:hAnsi="宋体" w:cs="宋体" w:hint="eastAsia"/>
          <w:sz w:val="24"/>
          <w:szCs w:val="24"/>
        </w:rPr>
        <w:t>2</w:t>
      </w:r>
      <w:r>
        <w:rPr>
          <w:rFonts w:ascii="宋体" w:hAnsi="宋体" w:cs="宋体" w:hint="eastAsia"/>
          <w:sz w:val="24"/>
          <w:szCs w:val="24"/>
        </w:rPr>
        <w:t>）；</w:t>
      </w:r>
    </w:p>
    <w:p w:rsidR="00176556" w:rsidRDefault="00D24986">
      <w:pPr>
        <w:spacing w:line="360" w:lineRule="auto"/>
        <w:ind w:left="57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3</w:t>
      </w:r>
      <w:r>
        <w:rPr>
          <w:rFonts w:ascii="宋体" w:hAnsi="宋体" w:cs="宋体" w:hint="eastAsia"/>
          <w:sz w:val="24"/>
          <w:szCs w:val="24"/>
        </w:rPr>
        <w:t>、</w:t>
      </w:r>
      <w:r>
        <w:rPr>
          <w:rFonts w:ascii="宋体" w:hAnsi="宋体" w:cs="宋体" w:hint="eastAsia"/>
          <w:sz w:val="24"/>
          <w:szCs w:val="24"/>
        </w:rPr>
        <w:t>《</w:t>
      </w:r>
      <w:r>
        <w:rPr>
          <w:rFonts w:ascii="宋体" w:hAnsi="宋体" w:cs="宋体" w:hint="eastAsia"/>
          <w:sz w:val="24"/>
          <w:szCs w:val="24"/>
        </w:rPr>
        <w:t>中江县</w:t>
      </w:r>
      <w:r>
        <w:rPr>
          <w:rFonts w:ascii="宋体" w:hAnsi="宋体" w:cs="宋体" w:hint="eastAsia"/>
          <w:sz w:val="24"/>
          <w:szCs w:val="24"/>
        </w:rPr>
        <w:t>人民医院新药申报承诺书》</w:t>
      </w:r>
      <w:r>
        <w:rPr>
          <w:rFonts w:ascii="宋体" w:hAnsi="宋体" w:cs="宋体" w:hint="eastAsia"/>
          <w:sz w:val="24"/>
          <w:szCs w:val="24"/>
        </w:rPr>
        <w:t>（附件</w:t>
      </w:r>
      <w:r>
        <w:rPr>
          <w:rFonts w:ascii="宋体" w:hAnsi="宋体" w:cs="宋体" w:hint="eastAsia"/>
          <w:sz w:val="24"/>
          <w:szCs w:val="24"/>
        </w:rPr>
        <w:t>4</w:t>
      </w:r>
      <w:r>
        <w:rPr>
          <w:rFonts w:ascii="宋体" w:hAnsi="宋体" w:cs="宋体" w:hint="eastAsia"/>
          <w:sz w:val="24"/>
          <w:szCs w:val="24"/>
        </w:rPr>
        <w:t>）</w:t>
      </w:r>
    </w:p>
    <w:p w:rsidR="00176556" w:rsidRDefault="00D24986">
      <w:pPr>
        <w:pStyle w:val="1"/>
        <w:spacing w:line="360" w:lineRule="auto"/>
        <w:ind w:left="567"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4</w:t>
      </w:r>
      <w:r>
        <w:rPr>
          <w:rFonts w:ascii="宋体" w:hAnsi="宋体" w:cs="宋体" w:hint="eastAsia"/>
          <w:sz w:val="24"/>
          <w:szCs w:val="24"/>
        </w:rPr>
        <w:t>、药品生产企业营业执照、药品生产许可证、药品</w:t>
      </w:r>
      <w:r>
        <w:rPr>
          <w:rFonts w:ascii="宋体" w:hAnsi="宋体" w:cs="宋体" w:hint="eastAsia"/>
          <w:sz w:val="24"/>
          <w:szCs w:val="24"/>
        </w:rPr>
        <w:t>GMP</w:t>
      </w:r>
      <w:r>
        <w:rPr>
          <w:rFonts w:ascii="宋体" w:hAnsi="宋体" w:cs="宋体" w:hint="eastAsia"/>
          <w:sz w:val="24"/>
          <w:szCs w:val="24"/>
        </w:rPr>
        <w:t>证书（复印件，须清晰并盖生产企业鲜章</w:t>
      </w:r>
      <w:r>
        <w:rPr>
          <w:rFonts w:ascii="宋体" w:hAnsi="宋体" w:cs="宋体" w:hint="eastAsia"/>
          <w:sz w:val="24"/>
          <w:szCs w:val="24"/>
        </w:rPr>
        <w:t>，</w:t>
      </w:r>
      <w:r>
        <w:rPr>
          <w:rFonts w:ascii="宋体" w:hAnsi="宋体" w:cs="宋体" w:hint="eastAsia"/>
          <w:sz w:val="24"/>
          <w:szCs w:val="24"/>
        </w:rPr>
        <w:t>全进口药品提供全国总代理相关资质，如药品经营许可证、</w:t>
      </w:r>
      <w:r>
        <w:rPr>
          <w:rFonts w:ascii="宋体" w:hAnsi="宋体" w:cs="宋体" w:hint="eastAsia"/>
          <w:sz w:val="24"/>
          <w:szCs w:val="24"/>
        </w:rPr>
        <w:t>GSP</w:t>
      </w:r>
      <w:r>
        <w:rPr>
          <w:rFonts w:ascii="宋体" w:hAnsi="宋体" w:cs="宋体" w:hint="eastAsia"/>
          <w:sz w:val="24"/>
          <w:szCs w:val="24"/>
        </w:rPr>
        <w:t>证书）。</w:t>
      </w:r>
    </w:p>
    <w:p w:rsidR="00176556" w:rsidRDefault="00D24986">
      <w:pPr>
        <w:spacing w:line="360" w:lineRule="auto"/>
        <w:ind w:left="57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5</w:t>
      </w:r>
      <w:r>
        <w:rPr>
          <w:rFonts w:ascii="宋体" w:hAnsi="宋体" w:cs="宋体" w:hint="eastAsia"/>
          <w:sz w:val="24"/>
          <w:szCs w:val="24"/>
        </w:rPr>
        <w:t>、药品注册批件（复印件，须清晰并盖生产企业鲜章，进口药品加盖全国总代理</w:t>
      </w:r>
      <w:proofErr w:type="gramStart"/>
      <w:r>
        <w:rPr>
          <w:rFonts w:ascii="宋体" w:hAnsi="宋体" w:cs="宋体" w:hint="eastAsia"/>
          <w:sz w:val="24"/>
          <w:szCs w:val="24"/>
        </w:rPr>
        <w:t>商鲜章</w:t>
      </w:r>
      <w:proofErr w:type="gramEnd"/>
      <w:r>
        <w:rPr>
          <w:rFonts w:ascii="宋体" w:hAnsi="宋体" w:cs="宋体" w:hint="eastAsia"/>
          <w:sz w:val="24"/>
          <w:szCs w:val="24"/>
        </w:rPr>
        <w:t>。药品注册证过期须提供有效期内的药品再注册批件，有变更事宜需提交药品补充申请批件）；</w:t>
      </w:r>
    </w:p>
    <w:p w:rsidR="00176556" w:rsidRDefault="00D24986">
      <w:pPr>
        <w:pStyle w:val="1"/>
        <w:spacing w:line="360" w:lineRule="auto"/>
        <w:ind w:left="567"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6</w:t>
      </w:r>
      <w:r>
        <w:rPr>
          <w:rFonts w:ascii="宋体" w:hAnsi="宋体" w:cs="宋体" w:hint="eastAsia"/>
          <w:sz w:val="24"/>
          <w:szCs w:val="24"/>
        </w:rPr>
        <w:t>、挂网品种须提供“四川药品（疫苗）集中采购交易系统”平台挂网页面打印件。</w:t>
      </w:r>
    </w:p>
    <w:p w:rsidR="00176556" w:rsidRDefault="00D24986">
      <w:pPr>
        <w:spacing w:line="360" w:lineRule="auto"/>
        <w:ind w:left="570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7</w:t>
      </w:r>
      <w:r>
        <w:rPr>
          <w:rFonts w:ascii="宋体" w:hAnsi="宋体" w:cs="宋体" w:hint="eastAsia"/>
          <w:sz w:val="24"/>
          <w:szCs w:val="24"/>
        </w:rPr>
        <w:t>、</w:t>
      </w:r>
      <w:r>
        <w:rPr>
          <w:rFonts w:ascii="宋体" w:hAnsi="宋体" w:cs="宋体" w:hint="eastAsia"/>
          <w:sz w:val="24"/>
          <w:szCs w:val="24"/>
        </w:rPr>
        <w:t>社保品种须提供《四川省基本医疗保险、工伤保险和生育保险药品目录（最新版本）》品种所在页复印件</w:t>
      </w:r>
      <w:r>
        <w:rPr>
          <w:rFonts w:ascii="宋体" w:hAnsi="宋体" w:cs="宋体" w:hint="eastAsia"/>
          <w:sz w:val="24"/>
          <w:szCs w:val="24"/>
        </w:rPr>
        <w:t>和</w:t>
      </w:r>
      <w:proofErr w:type="gramStart"/>
      <w:r>
        <w:rPr>
          <w:rFonts w:ascii="宋体" w:hAnsi="宋体" w:cs="宋体" w:hint="eastAsia"/>
          <w:sz w:val="24"/>
          <w:szCs w:val="24"/>
        </w:rPr>
        <w:t>医保</w:t>
      </w:r>
      <w:proofErr w:type="gramEnd"/>
      <w:r>
        <w:rPr>
          <w:rFonts w:ascii="宋体" w:hAnsi="宋体" w:cs="宋体" w:hint="eastAsia"/>
          <w:sz w:val="24"/>
          <w:szCs w:val="24"/>
        </w:rPr>
        <w:t>药品编码。，以证明属于挂网或社保品种，</w:t>
      </w:r>
      <w:r>
        <w:rPr>
          <w:rFonts w:ascii="宋体" w:hAnsi="宋体" w:cs="宋体" w:hint="eastAsia"/>
          <w:b/>
          <w:bCs/>
          <w:sz w:val="24"/>
          <w:szCs w:val="24"/>
        </w:rPr>
        <w:t>不提供者视为非挂网或自费药品；</w:t>
      </w:r>
    </w:p>
    <w:p w:rsidR="00176556" w:rsidRDefault="00D24986">
      <w:pPr>
        <w:pStyle w:val="1"/>
        <w:spacing w:line="360" w:lineRule="auto"/>
        <w:ind w:left="567" w:firstLineChars="0" w:firstLine="0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8</w:t>
      </w:r>
      <w:r>
        <w:rPr>
          <w:rFonts w:ascii="宋体" w:hAnsi="宋体" w:cs="宋体" w:hint="eastAsia"/>
          <w:sz w:val="24"/>
          <w:szCs w:val="24"/>
        </w:rPr>
        <w:t>、省（市）级或</w:t>
      </w:r>
      <w:proofErr w:type="gramStart"/>
      <w:r>
        <w:rPr>
          <w:rFonts w:ascii="宋体" w:hAnsi="宋体" w:cs="宋体" w:hint="eastAsia"/>
          <w:sz w:val="24"/>
          <w:szCs w:val="24"/>
        </w:rPr>
        <w:t>入关口岸</w:t>
      </w:r>
      <w:proofErr w:type="gramEnd"/>
      <w:r>
        <w:rPr>
          <w:rFonts w:ascii="宋体" w:hAnsi="宋体" w:cs="宋体" w:hint="eastAsia"/>
          <w:sz w:val="24"/>
          <w:szCs w:val="24"/>
        </w:rPr>
        <w:t>药检所药品质量检验报告书。</w:t>
      </w:r>
    </w:p>
    <w:p w:rsidR="00176556" w:rsidRDefault="00D24986">
      <w:pPr>
        <w:spacing w:line="360" w:lineRule="auto"/>
        <w:ind w:left="570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9</w:t>
      </w:r>
      <w:r>
        <w:rPr>
          <w:rFonts w:ascii="宋体" w:hAnsi="宋体" w:cs="宋体" w:hint="eastAsia"/>
          <w:sz w:val="24"/>
          <w:szCs w:val="24"/>
        </w:rPr>
        <w:t>、国家药品质量标准文件（药典或局颁标准）；</w:t>
      </w:r>
    </w:p>
    <w:p w:rsidR="00176556" w:rsidRDefault="00D24986">
      <w:pPr>
        <w:pStyle w:val="1"/>
        <w:spacing w:line="360" w:lineRule="auto"/>
        <w:ind w:left="567"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10</w:t>
      </w:r>
      <w:r>
        <w:rPr>
          <w:rFonts w:ascii="宋体" w:hAnsi="宋体" w:cs="宋体" w:hint="eastAsia"/>
          <w:sz w:val="24"/>
          <w:szCs w:val="24"/>
        </w:rPr>
        <w:t>、</w:t>
      </w:r>
      <w:r>
        <w:rPr>
          <w:rFonts w:ascii="宋体" w:hAnsi="宋体" w:cs="宋体" w:hint="eastAsia"/>
          <w:sz w:val="24"/>
          <w:szCs w:val="24"/>
        </w:rPr>
        <w:t>有效药品价格资料（“四川药品（疫苗）集中采购交易系统”平台挂网价）。</w:t>
      </w:r>
    </w:p>
    <w:p w:rsidR="00176556" w:rsidRDefault="00D24986">
      <w:pPr>
        <w:pStyle w:val="1"/>
        <w:spacing w:line="360" w:lineRule="auto"/>
        <w:ind w:left="567"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</w:t>
      </w:r>
      <w:r>
        <w:rPr>
          <w:rFonts w:ascii="宋体" w:hAnsi="宋体" w:cs="宋体" w:hint="eastAsia"/>
          <w:sz w:val="24"/>
          <w:szCs w:val="24"/>
        </w:rPr>
        <w:t>1</w:t>
      </w:r>
      <w:r>
        <w:rPr>
          <w:rFonts w:ascii="宋体" w:hAnsi="宋体" w:cs="宋体" w:hint="eastAsia"/>
          <w:sz w:val="24"/>
          <w:szCs w:val="24"/>
        </w:rPr>
        <w:t>、经国家食品药品监督管理局（</w:t>
      </w:r>
      <w:r>
        <w:rPr>
          <w:rFonts w:ascii="宋体" w:hAnsi="宋体" w:cs="宋体" w:hint="eastAsia"/>
          <w:sz w:val="24"/>
          <w:szCs w:val="24"/>
        </w:rPr>
        <w:t>CFDA</w:t>
      </w:r>
      <w:r>
        <w:rPr>
          <w:rFonts w:ascii="宋体" w:hAnsi="宋体" w:cs="宋体" w:hint="eastAsia"/>
          <w:sz w:val="24"/>
          <w:szCs w:val="24"/>
        </w:rPr>
        <w:t>）批准的法定药品说明书</w:t>
      </w:r>
      <w:r>
        <w:rPr>
          <w:rFonts w:ascii="宋体" w:hAnsi="宋体" w:cs="宋体" w:hint="eastAsia"/>
          <w:sz w:val="24"/>
          <w:szCs w:val="24"/>
        </w:rPr>
        <w:t>、</w:t>
      </w:r>
      <w:r>
        <w:rPr>
          <w:rFonts w:ascii="宋体" w:hAnsi="宋体" w:cs="宋体" w:hint="eastAsia"/>
          <w:sz w:val="24"/>
          <w:szCs w:val="24"/>
        </w:rPr>
        <w:t>外包装。</w:t>
      </w:r>
    </w:p>
    <w:p w:rsidR="00176556" w:rsidRDefault="00D24986">
      <w:pPr>
        <w:spacing w:line="360" w:lineRule="auto"/>
        <w:ind w:left="57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</w:t>
      </w:r>
      <w:r>
        <w:rPr>
          <w:rFonts w:ascii="宋体" w:hAnsi="宋体" w:cs="宋体" w:hint="eastAsia"/>
          <w:sz w:val="24"/>
          <w:szCs w:val="24"/>
        </w:rPr>
        <w:t>2</w:t>
      </w:r>
      <w:r>
        <w:rPr>
          <w:rFonts w:ascii="宋体" w:hAnsi="宋体" w:cs="宋体" w:hint="eastAsia"/>
          <w:sz w:val="24"/>
          <w:szCs w:val="24"/>
        </w:rPr>
        <w:t>、廉洁准入承诺书（一式三份，</w:t>
      </w:r>
      <w:r>
        <w:rPr>
          <w:rFonts w:ascii="宋体" w:hAnsi="宋体" w:cs="宋体" w:hint="eastAsia"/>
          <w:sz w:val="24"/>
          <w:szCs w:val="24"/>
        </w:rPr>
        <w:t>一份用于胶装，</w:t>
      </w:r>
      <w:r>
        <w:rPr>
          <w:rFonts w:ascii="宋体" w:hAnsi="宋体" w:cs="宋体" w:hint="eastAsia"/>
          <w:sz w:val="24"/>
          <w:szCs w:val="24"/>
        </w:rPr>
        <w:t>详见附件</w:t>
      </w:r>
      <w:r>
        <w:rPr>
          <w:rFonts w:ascii="宋体" w:hAnsi="宋体" w:cs="宋体" w:hint="eastAsia"/>
          <w:sz w:val="24"/>
          <w:szCs w:val="24"/>
        </w:rPr>
        <w:t>5</w:t>
      </w:r>
      <w:r>
        <w:rPr>
          <w:rFonts w:ascii="宋体" w:hAnsi="宋体" w:cs="宋体" w:hint="eastAsia"/>
          <w:sz w:val="24"/>
          <w:szCs w:val="24"/>
        </w:rPr>
        <w:t>）；</w:t>
      </w:r>
    </w:p>
    <w:p w:rsidR="00176556" w:rsidRDefault="00D24986">
      <w:pPr>
        <w:spacing w:line="360" w:lineRule="auto"/>
        <w:ind w:left="57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</w:t>
      </w:r>
      <w:r>
        <w:rPr>
          <w:rFonts w:ascii="宋体" w:hAnsi="宋体" w:cs="宋体" w:hint="eastAsia"/>
          <w:sz w:val="24"/>
          <w:szCs w:val="24"/>
        </w:rPr>
        <w:t>3</w:t>
      </w:r>
      <w:r>
        <w:rPr>
          <w:rFonts w:ascii="宋体" w:hAnsi="宋体" w:cs="宋体" w:hint="eastAsia"/>
          <w:sz w:val="24"/>
          <w:szCs w:val="24"/>
        </w:rPr>
        <w:t>、质量保证协议书（一式三份，</w:t>
      </w:r>
      <w:r>
        <w:rPr>
          <w:rFonts w:ascii="宋体" w:hAnsi="宋体" w:cs="宋体" w:hint="eastAsia"/>
          <w:sz w:val="24"/>
          <w:szCs w:val="24"/>
        </w:rPr>
        <w:t>一份用于胶装，</w:t>
      </w:r>
      <w:r>
        <w:rPr>
          <w:rFonts w:ascii="宋体" w:hAnsi="宋体" w:cs="宋体" w:hint="eastAsia"/>
          <w:sz w:val="24"/>
          <w:szCs w:val="24"/>
        </w:rPr>
        <w:t>详见附件</w:t>
      </w:r>
      <w:r>
        <w:rPr>
          <w:rFonts w:ascii="宋体" w:hAnsi="宋体" w:cs="宋体" w:hint="eastAsia"/>
          <w:sz w:val="24"/>
          <w:szCs w:val="24"/>
        </w:rPr>
        <w:t>6</w:t>
      </w:r>
      <w:r>
        <w:rPr>
          <w:rFonts w:ascii="宋体" w:hAnsi="宋体" w:cs="宋体" w:hint="eastAsia"/>
          <w:sz w:val="24"/>
          <w:szCs w:val="24"/>
        </w:rPr>
        <w:t>）；</w:t>
      </w:r>
    </w:p>
    <w:p w:rsidR="00176556" w:rsidRDefault="00D24986">
      <w:pPr>
        <w:spacing w:line="360" w:lineRule="auto"/>
        <w:ind w:left="57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</w:t>
      </w:r>
      <w:r>
        <w:rPr>
          <w:rFonts w:ascii="宋体" w:hAnsi="宋体" w:cs="宋体" w:hint="eastAsia"/>
          <w:sz w:val="24"/>
          <w:szCs w:val="24"/>
        </w:rPr>
        <w:t>4</w:t>
      </w:r>
      <w:r>
        <w:rPr>
          <w:rFonts w:ascii="宋体" w:hAnsi="宋体" w:cs="宋体" w:hint="eastAsia"/>
          <w:sz w:val="24"/>
          <w:szCs w:val="24"/>
        </w:rPr>
        <w:t>、产品介绍资料、同类产品临床药理作用</w:t>
      </w:r>
      <w:r>
        <w:rPr>
          <w:rFonts w:ascii="宋体" w:hAnsi="宋体" w:cs="宋体" w:hint="eastAsia"/>
          <w:sz w:val="24"/>
          <w:szCs w:val="24"/>
        </w:rPr>
        <w:t>、</w:t>
      </w:r>
      <w:r>
        <w:rPr>
          <w:rFonts w:ascii="宋体" w:hAnsi="宋体" w:cs="宋体" w:hint="eastAsia"/>
          <w:sz w:val="24"/>
          <w:szCs w:val="24"/>
        </w:rPr>
        <w:t>有效性、安全性、经济性和药品不良反应对比评价资料；</w:t>
      </w:r>
    </w:p>
    <w:p w:rsidR="00176556" w:rsidRDefault="00D24986">
      <w:pPr>
        <w:spacing w:line="360" w:lineRule="auto"/>
        <w:ind w:left="57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</w:t>
      </w:r>
      <w:r>
        <w:rPr>
          <w:rFonts w:ascii="宋体" w:hAnsi="宋体" w:cs="宋体" w:hint="eastAsia"/>
          <w:sz w:val="24"/>
          <w:szCs w:val="24"/>
        </w:rPr>
        <w:t>5</w:t>
      </w:r>
      <w:r>
        <w:rPr>
          <w:rFonts w:ascii="宋体" w:hAnsi="宋体" w:cs="宋体" w:hint="eastAsia"/>
          <w:sz w:val="24"/>
          <w:szCs w:val="24"/>
        </w:rPr>
        <w:t>、厂家委托申明（详见附件</w:t>
      </w:r>
      <w:r>
        <w:rPr>
          <w:rFonts w:ascii="宋体" w:hAnsi="宋体" w:cs="宋体" w:hint="eastAsia"/>
          <w:sz w:val="24"/>
          <w:szCs w:val="24"/>
        </w:rPr>
        <w:t>7</w:t>
      </w:r>
      <w:r>
        <w:rPr>
          <w:rFonts w:ascii="宋体" w:hAnsi="宋体" w:cs="宋体" w:hint="eastAsia"/>
          <w:sz w:val="24"/>
          <w:szCs w:val="24"/>
        </w:rPr>
        <w:t>）。</w:t>
      </w:r>
      <w:bookmarkStart w:id="0" w:name="_GoBack"/>
      <w:bookmarkEnd w:id="0"/>
    </w:p>
    <w:p w:rsidR="00176556" w:rsidRDefault="00D24986">
      <w:pPr>
        <w:adjustRightInd w:val="0"/>
        <w:snapToGrid w:val="0"/>
        <w:spacing w:line="400" w:lineRule="exact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备注：以上资料需按顺序左侧胶装成册。</w:t>
      </w:r>
    </w:p>
    <w:sectPr w:rsidR="00176556" w:rsidSect="00176556">
      <w:pgSz w:w="11906" w:h="16838"/>
      <w:pgMar w:top="1440" w:right="1416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4986" w:rsidRDefault="00D24986" w:rsidP="0046257B">
      <w:r>
        <w:separator/>
      </w:r>
    </w:p>
  </w:endnote>
  <w:endnote w:type="continuationSeparator" w:id="0">
    <w:p w:rsidR="00D24986" w:rsidRDefault="00D24986" w:rsidP="004625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?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4986" w:rsidRDefault="00D24986" w:rsidP="0046257B">
      <w:r>
        <w:separator/>
      </w:r>
    </w:p>
  </w:footnote>
  <w:footnote w:type="continuationSeparator" w:id="0">
    <w:p w:rsidR="00D24986" w:rsidRDefault="00D24986" w:rsidP="004625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422E"/>
    <w:rsid w:val="00166176"/>
    <w:rsid w:val="00176556"/>
    <w:rsid w:val="001A2EB1"/>
    <w:rsid w:val="002335AD"/>
    <w:rsid w:val="002E42C7"/>
    <w:rsid w:val="00325FE5"/>
    <w:rsid w:val="00336434"/>
    <w:rsid w:val="00396D71"/>
    <w:rsid w:val="003D3121"/>
    <w:rsid w:val="003E7A80"/>
    <w:rsid w:val="003F1E5F"/>
    <w:rsid w:val="00420903"/>
    <w:rsid w:val="004468B0"/>
    <w:rsid w:val="0046257B"/>
    <w:rsid w:val="00467A4F"/>
    <w:rsid w:val="004949A0"/>
    <w:rsid w:val="004A422E"/>
    <w:rsid w:val="006806BE"/>
    <w:rsid w:val="0071745F"/>
    <w:rsid w:val="00746A5A"/>
    <w:rsid w:val="007A0E31"/>
    <w:rsid w:val="007C23BC"/>
    <w:rsid w:val="007D7815"/>
    <w:rsid w:val="008E6829"/>
    <w:rsid w:val="00946093"/>
    <w:rsid w:val="009471DB"/>
    <w:rsid w:val="00951D92"/>
    <w:rsid w:val="009B4241"/>
    <w:rsid w:val="009F6BC9"/>
    <w:rsid w:val="00A60888"/>
    <w:rsid w:val="00A8206C"/>
    <w:rsid w:val="00BB45AC"/>
    <w:rsid w:val="00BF6D9E"/>
    <w:rsid w:val="00CA277A"/>
    <w:rsid w:val="00CF4428"/>
    <w:rsid w:val="00D14350"/>
    <w:rsid w:val="00D24986"/>
    <w:rsid w:val="00D513DA"/>
    <w:rsid w:val="00DE4FE1"/>
    <w:rsid w:val="00E023B2"/>
    <w:rsid w:val="00E310EB"/>
    <w:rsid w:val="00E74A86"/>
    <w:rsid w:val="1E39518E"/>
    <w:rsid w:val="35961F91"/>
    <w:rsid w:val="41962F39"/>
    <w:rsid w:val="4A9D2F6D"/>
    <w:rsid w:val="6535616F"/>
    <w:rsid w:val="72777F9D"/>
    <w:rsid w:val="79C72673"/>
    <w:rsid w:val="7B5905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??" w:eastAsia="宋体" w:hAnsi="??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556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176556"/>
    <w:pPr>
      <w:tabs>
        <w:tab w:val="center" w:pos="4153"/>
        <w:tab w:val="right" w:pos="8306"/>
      </w:tabs>
      <w:snapToGrid w:val="0"/>
      <w:jc w:val="left"/>
    </w:pPr>
    <w:rPr>
      <w:rFonts w:ascii="??" w:hAnsi="??" w:cs="??"/>
      <w:sz w:val="18"/>
      <w:szCs w:val="18"/>
    </w:rPr>
  </w:style>
  <w:style w:type="paragraph" w:styleId="a4">
    <w:name w:val="header"/>
    <w:basedOn w:val="a"/>
    <w:link w:val="Char0"/>
    <w:uiPriority w:val="99"/>
    <w:qFormat/>
    <w:rsid w:val="001765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??" w:hAnsi="??" w:cs="??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locked/>
    <w:rsid w:val="00176556"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locked/>
    <w:rsid w:val="00176556"/>
    <w:rPr>
      <w:sz w:val="18"/>
      <w:szCs w:val="18"/>
    </w:rPr>
  </w:style>
  <w:style w:type="paragraph" w:customStyle="1" w:styleId="1">
    <w:name w:val="列出段落1"/>
    <w:basedOn w:val="a"/>
    <w:qFormat/>
    <w:rsid w:val="0017655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565</Characters>
  <Application>Microsoft Office Word</Application>
  <DocSecurity>0</DocSecurity>
  <Lines>4</Lines>
  <Paragraphs>1</Paragraphs>
  <ScaleCrop>false</ScaleCrop>
  <Company>微软中国</Company>
  <LinksUpToDate>false</LinksUpToDate>
  <CharactersWithSpaces>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Gray</dc:creator>
  <cp:lastModifiedBy>个人用户</cp:lastModifiedBy>
  <cp:revision>2</cp:revision>
  <dcterms:created xsi:type="dcterms:W3CDTF">2021-05-13T00:34:00Z</dcterms:created>
  <dcterms:modified xsi:type="dcterms:W3CDTF">2021-05-13T00:34:00Z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