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C8C" w:rsidRDefault="003340B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中江县人民医院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0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年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校园招聘拟录用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人员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体检合格人员名单</w:t>
      </w:r>
    </w:p>
    <w:tbl>
      <w:tblPr>
        <w:tblpPr w:leftFromText="180" w:rightFromText="180" w:vertAnchor="text" w:horzAnchor="page" w:tblpX="1222" w:tblpY="582"/>
        <w:tblOverlap w:val="never"/>
        <w:tblW w:w="96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9"/>
        <w:gridCol w:w="1260"/>
        <w:gridCol w:w="1005"/>
        <w:gridCol w:w="2776"/>
        <w:gridCol w:w="1875"/>
        <w:gridCol w:w="1860"/>
      </w:tblGrid>
      <w:tr w:rsidR="00DE4C8C">
        <w:trPr>
          <w:trHeight w:val="440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拟录用岗位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体检结果</w:t>
            </w:r>
          </w:p>
        </w:tc>
      </w:tr>
      <w:tr w:rsidR="00DE4C8C">
        <w:trPr>
          <w:trHeight w:val="440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李宗远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眼视光岗位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1997.01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合格</w:t>
            </w:r>
          </w:p>
        </w:tc>
      </w:tr>
      <w:tr w:rsidR="00DE4C8C">
        <w:trPr>
          <w:trHeight w:val="440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李洪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院办公室办公文员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1992.07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合格</w:t>
            </w:r>
          </w:p>
        </w:tc>
      </w:tr>
      <w:tr w:rsidR="00DE4C8C">
        <w:trPr>
          <w:trHeight w:val="440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李孟奇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医院感染管理科工作人员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1996.10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合格</w:t>
            </w:r>
          </w:p>
        </w:tc>
      </w:tr>
      <w:tr w:rsidR="00DE4C8C">
        <w:trPr>
          <w:trHeight w:val="440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伍小林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骨科医师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1988.11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合格</w:t>
            </w:r>
          </w:p>
        </w:tc>
      </w:tr>
      <w:tr w:rsidR="00DE4C8C">
        <w:trPr>
          <w:trHeight w:val="440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吴丰余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消化内科医师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1992.09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合格</w:t>
            </w:r>
          </w:p>
        </w:tc>
      </w:tr>
      <w:tr w:rsidR="00DE4C8C">
        <w:trPr>
          <w:trHeight w:val="440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陈雪阳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1996.10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DE4C8C" w:rsidRDefault="003340B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合格</w:t>
            </w:r>
          </w:p>
        </w:tc>
      </w:tr>
    </w:tbl>
    <w:p w:rsidR="00DE4C8C" w:rsidRDefault="00DE4C8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DE4C8C" w:rsidSect="00DE4C8C">
      <w:pgSz w:w="11906" w:h="16838"/>
      <w:pgMar w:top="2098" w:right="1474" w:bottom="181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40BA" w:rsidRDefault="003340BA" w:rsidP="00403D1A">
      <w:r>
        <w:separator/>
      </w:r>
    </w:p>
  </w:endnote>
  <w:endnote w:type="continuationSeparator" w:id="1">
    <w:p w:rsidR="003340BA" w:rsidRDefault="003340BA" w:rsidP="00403D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40BA" w:rsidRDefault="003340BA" w:rsidP="00403D1A">
      <w:r>
        <w:separator/>
      </w:r>
    </w:p>
  </w:footnote>
  <w:footnote w:type="continuationSeparator" w:id="1">
    <w:p w:rsidR="003340BA" w:rsidRDefault="003340BA" w:rsidP="00403D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4C8C"/>
    <w:rsid w:val="003340BA"/>
    <w:rsid w:val="00403D1A"/>
    <w:rsid w:val="00476EE7"/>
    <w:rsid w:val="00DE4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C8C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3D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3D1A"/>
    <w:rPr>
      <w:rFonts w:ascii="Calibri" w:hAnsi="Calibri" w:cs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3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3D1A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</Words>
  <Characters>186</Characters>
  <Application>Microsoft Office Word</Application>
  <DocSecurity>0</DocSecurity>
  <Lines>1</Lines>
  <Paragraphs>1</Paragraphs>
  <ScaleCrop>false</ScaleCrop>
  <Company>县医院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王翠成</cp:lastModifiedBy>
  <cp:revision>3</cp:revision>
  <cp:lastPrinted>2020-12-10T08:05:00Z</cp:lastPrinted>
  <dcterms:created xsi:type="dcterms:W3CDTF">2020-12-11T08:30:00Z</dcterms:created>
  <dcterms:modified xsi:type="dcterms:W3CDTF">2020-12-11T08:31:00Z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