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5"/>
        <w:tblpPr w:leftFromText="180" w:rightFromText="180" w:horzAnchor="margin" w:tblpY="620"/>
        <w:tblW w:w="0" w:type="auto"/>
        <w:tblLook w:val="04A0"/>
      </w:tblPr>
      <w:tblGrid>
        <w:gridCol w:w="941"/>
        <w:gridCol w:w="1318"/>
        <w:gridCol w:w="1109"/>
        <w:gridCol w:w="3842"/>
        <w:gridCol w:w="1312"/>
      </w:tblGrid>
      <w:tr w:rsidR="00504136" w:rsidRPr="00905D86" w:rsidTr="00504136">
        <w:tc>
          <w:tcPr>
            <w:tcW w:w="941" w:type="dxa"/>
            <w:vAlign w:val="center"/>
          </w:tcPr>
          <w:p w:rsidR="00504136" w:rsidRPr="00905D86" w:rsidRDefault="00504136" w:rsidP="00504136">
            <w:pPr>
              <w:jc w:val="center"/>
              <w:rPr>
                <w:rFonts w:ascii="仿宋_GB2312" w:eastAsia="仿宋_GB2312" w:hAnsi="宋体"/>
                <w:sz w:val="28"/>
                <w:szCs w:val="28"/>
              </w:rPr>
            </w:pPr>
            <w:r w:rsidRPr="00905D86">
              <w:rPr>
                <w:rFonts w:ascii="仿宋_GB2312" w:eastAsia="仿宋_GB2312" w:hAnsi="宋体" w:hint="eastAsia"/>
                <w:sz w:val="28"/>
                <w:szCs w:val="28"/>
              </w:rPr>
              <w:t>序号</w:t>
            </w:r>
          </w:p>
        </w:tc>
        <w:tc>
          <w:tcPr>
            <w:tcW w:w="1318" w:type="dxa"/>
            <w:vAlign w:val="center"/>
          </w:tcPr>
          <w:p w:rsidR="00504136" w:rsidRPr="00905D86" w:rsidRDefault="00504136" w:rsidP="00504136">
            <w:pPr>
              <w:jc w:val="left"/>
              <w:rPr>
                <w:rFonts w:ascii="仿宋_GB2312" w:eastAsia="仿宋_GB2312" w:hAnsi="宋体"/>
                <w:sz w:val="28"/>
                <w:szCs w:val="28"/>
              </w:rPr>
            </w:pPr>
            <w:r w:rsidRPr="00905D86">
              <w:rPr>
                <w:rFonts w:ascii="仿宋_GB2312" w:eastAsia="仿宋_GB2312" w:hAnsi="宋体" w:hint="eastAsia"/>
                <w:sz w:val="28"/>
                <w:szCs w:val="28"/>
              </w:rPr>
              <w:t>评审项目</w:t>
            </w:r>
          </w:p>
        </w:tc>
        <w:tc>
          <w:tcPr>
            <w:tcW w:w="1109" w:type="dxa"/>
            <w:vAlign w:val="center"/>
          </w:tcPr>
          <w:p w:rsidR="00504136" w:rsidRPr="00905D86" w:rsidRDefault="00504136" w:rsidP="00504136">
            <w:pPr>
              <w:jc w:val="center"/>
              <w:rPr>
                <w:rFonts w:ascii="仿宋_GB2312" w:eastAsia="仿宋_GB2312" w:hAnsi="宋体"/>
                <w:sz w:val="28"/>
                <w:szCs w:val="28"/>
              </w:rPr>
            </w:pPr>
            <w:r w:rsidRPr="00905D86">
              <w:rPr>
                <w:rFonts w:ascii="仿宋_GB2312" w:eastAsia="仿宋_GB2312" w:hAnsi="宋体" w:hint="eastAsia"/>
                <w:sz w:val="28"/>
                <w:szCs w:val="28"/>
              </w:rPr>
              <w:t>分值</w:t>
            </w:r>
          </w:p>
        </w:tc>
        <w:tc>
          <w:tcPr>
            <w:tcW w:w="3842" w:type="dxa"/>
            <w:vAlign w:val="center"/>
          </w:tcPr>
          <w:p w:rsidR="00504136" w:rsidRPr="00905D86" w:rsidRDefault="00504136" w:rsidP="00504136">
            <w:pPr>
              <w:spacing w:line="400" w:lineRule="exact"/>
              <w:jc w:val="center"/>
              <w:rPr>
                <w:rFonts w:ascii="仿宋_GB2312" w:eastAsia="仿宋_GB2312" w:hAnsi="宋体"/>
                <w:sz w:val="28"/>
                <w:szCs w:val="28"/>
              </w:rPr>
            </w:pPr>
            <w:r w:rsidRPr="00905D86">
              <w:rPr>
                <w:rFonts w:ascii="仿宋_GB2312" w:eastAsia="仿宋_GB2312" w:hAnsi="宋体" w:hint="eastAsia"/>
                <w:sz w:val="28"/>
                <w:szCs w:val="28"/>
              </w:rPr>
              <w:t>评审标准</w:t>
            </w:r>
          </w:p>
        </w:tc>
        <w:tc>
          <w:tcPr>
            <w:tcW w:w="1312" w:type="dxa"/>
          </w:tcPr>
          <w:p w:rsidR="00504136" w:rsidRPr="00905D86" w:rsidRDefault="00504136" w:rsidP="00504136">
            <w:pPr>
              <w:jc w:val="center"/>
              <w:rPr>
                <w:rFonts w:ascii="仿宋_GB2312" w:eastAsia="仿宋_GB2312" w:hAnsi="宋体"/>
                <w:sz w:val="28"/>
                <w:szCs w:val="28"/>
              </w:rPr>
            </w:pPr>
            <w:r w:rsidRPr="00905D86">
              <w:rPr>
                <w:rFonts w:ascii="仿宋_GB2312" w:eastAsia="仿宋_GB2312" w:hAnsi="宋体" w:hint="eastAsia"/>
                <w:sz w:val="28"/>
                <w:szCs w:val="28"/>
              </w:rPr>
              <w:t>备注</w:t>
            </w:r>
          </w:p>
        </w:tc>
      </w:tr>
      <w:tr w:rsidR="00504136" w:rsidRPr="00905D86" w:rsidTr="00504136">
        <w:trPr>
          <w:trHeight w:val="516"/>
        </w:trPr>
        <w:tc>
          <w:tcPr>
            <w:tcW w:w="941" w:type="dxa"/>
            <w:vAlign w:val="center"/>
          </w:tcPr>
          <w:p w:rsidR="00504136" w:rsidRPr="00905D86" w:rsidRDefault="00504136" w:rsidP="00504136">
            <w:pPr>
              <w:jc w:val="center"/>
              <w:rPr>
                <w:rFonts w:ascii="仿宋_GB2312" w:eastAsia="仿宋_GB2312" w:hAnsi="宋体"/>
                <w:sz w:val="28"/>
                <w:szCs w:val="28"/>
              </w:rPr>
            </w:pPr>
            <w:r w:rsidRPr="00905D86">
              <w:rPr>
                <w:rFonts w:ascii="仿宋_GB2312" w:eastAsia="仿宋_GB2312" w:hAnsi="宋体" w:hint="eastAsia"/>
                <w:sz w:val="28"/>
                <w:szCs w:val="28"/>
              </w:rPr>
              <w:t>1</w:t>
            </w:r>
          </w:p>
        </w:tc>
        <w:tc>
          <w:tcPr>
            <w:tcW w:w="1318" w:type="dxa"/>
            <w:vAlign w:val="center"/>
          </w:tcPr>
          <w:p w:rsidR="00504136" w:rsidRPr="00905D86" w:rsidRDefault="00504136" w:rsidP="00504136">
            <w:pPr>
              <w:jc w:val="left"/>
              <w:rPr>
                <w:rFonts w:ascii="仿宋_GB2312" w:eastAsia="仿宋_GB2312" w:hAnsi="宋体"/>
                <w:sz w:val="28"/>
                <w:szCs w:val="28"/>
              </w:rPr>
            </w:pPr>
            <w:r w:rsidRPr="00905D86">
              <w:rPr>
                <w:rFonts w:ascii="仿宋_GB2312" w:eastAsia="仿宋_GB2312" w:hAnsi="宋体" w:hint="eastAsia"/>
                <w:sz w:val="28"/>
                <w:szCs w:val="28"/>
              </w:rPr>
              <w:t>报价</w:t>
            </w:r>
          </w:p>
        </w:tc>
        <w:tc>
          <w:tcPr>
            <w:tcW w:w="1109" w:type="dxa"/>
            <w:vAlign w:val="center"/>
          </w:tcPr>
          <w:p w:rsidR="00504136" w:rsidRPr="00905D86" w:rsidRDefault="00733FD0" w:rsidP="00504136">
            <w:pPr>
              <w:jc w:val="center"/>
              <w:rPr>
                <w:rFonts w:ascii="仿宋_GB2312" w:eastAsia="仿宋_GB2312" w:hAnsi="宋体"/>
                <w:sz w:val="28"/>
                <w:szCs w:val="28"/>
              </w:rPr>
            </w:pPr>
            <w:r>
              <w:rPr>
                <w:rFonts w:ascii="仿宋_GB2312" w:eastAsia="仿宋_GB2312" w:hAnsi="宋体" w:hint="eastAsia"/>
                <w:sz w:val="28"/>
                <w:szCs w:val="28"/>
              </w:rPr>
              <w:t>40</w:t>
            </w:r>
          </w:p>
        </w:tc>
        <w:tc>
          <w:tcPr>
            <w:tcW w:w="3842" w:type="dxa"/>
            <w:vAlign w:val="center"/>
          </w:tcPr>
          <w:p w:rsidR="00504136" w:rsidRPr="00905D86" w:rsidRDefault="00504136" w:rsidP="00733FD0">
            <w:pPr>
              <w:spacing w:line="400" w:lineRule="exact"/>
              <w:jc w:val="left"/>
              <w:rPr>
                <w:rFonts w:ascii="仿宋_GB2312" w:eastAsia="仿宋_GB2312" w:hAnsi="宋体"/>
                <w:sz w:val="28"/>
                <w:szCs w:val="28"/>
              </w:rPr>
            </w:pPr>
            <w:r w:rsidRPr="00905D86">
              <w:rPr>
                <w:rFonts w:ascii="仿宋_GB2312" w:eastAsia="仿宋_GB2312" w:hAnsi="宋体" w:hint="eastAsia"/>
                <w:sz w:val="28"/>
                <w:szCs w:val="28"/>
              </w:rPr>
              <w:t>有效投标中已满足采购文件要求且投标价格最低的投标报价为基准价，投标报价分值=（基准价/投标报价）×</w:t>
            </w:r>
            <w:r w:rsidR="00733FD0">
              <w:rPr>
                <w:rFonts w:ascii="仿宋_GB2312" w:eastAsia="仿宋_GB2312" w:hAnsi="宋体" w:hint="eastAsia"/>
                <w:sz w:val="28"/>
                <w:szCs w:val="28"/>
              </w:rPr>
              <w:t>40</w:t>
            </w:r>
          </w:p>
        </w:tc>
        <w:tc>
          <w:tcPr>
            <w:tcW w:w="1312" w:type="dxa"/>
          </w:tcPr>
          <w:p w:rsidR="00504136" w:rsidRPr="00905D86" w:rsidRDefault="00504136" w:rsidP="00504136">
            <w:pPr>
              <w:jc w:val="center"/>
              <w:rPr>
                <w:rFonts w:ascii="仿宋_GB2312" w:eastAsia="仿宋_GB2312" w:hAnsi="宋体"/>
                <w:sz w:val="28"/>
                <w:szCs w:val="28"/>
              </w:rPr>
            </w:pPr>
            <w:r w:rsidRPr="00905D86">
              <w:rPr>
                <w:rFonts w:ascii="仿宋_GB2312" w:eastAsia="仿宋_GB2312" w:hAnsi="宋体" w:hint="eastAsia"/>
                <w:sz w:val="28"/>
                <w:szCs w:val="28"/>
              </w:rPr>
              <w:t>投标报价为各单价之和</w:t>
            </w:r>
          </w:p>
        </w:tc>
      </w:tr>
      <w:tr w:rsidR="00733FD0" w:rsidRPr="00905D86" w:rsidTr="00504136">
        <w:trPr>
          <w:trHeight w:val="516"/>
        </w:trPr>
        <w:tc>
          <w:tcPr>
            <w:tcW w:w="941" w:type="dxa"/>
            <w:vAlign w:val="center"/>
          </w:tcPr>
          <w:p w:rsidR="00733FD0" w:rsidRPr="00905D86" w:rsidRDefault="00733FD0" w:rsidP="00504136">
            <w:pPr>
              <w:jc w:val="center"/>
              <w:rPr>
                <w:rFonts w:ascii="仿宋_GB2312" w:eastAsia="仿宋_GB2312" w:hAnsi="宋体"/>
                <w:sz w:val="28"/>
                <w:szCs w:val="28"/>
              </w:rPr>
            </w:pPr>
            <w:r>
              <w:rPr>
                <w:rFonts w:ascii="仿宋_GB2312" w:eastAsia="仿宋_GB2312" w:hAnsi="宋体" w:hint="eastAsia"/>
                <w:sz w:val="28"/>
                <w:szCs w:val="28"/>
              </w:rPr>
              <w:t>2</w:t>
            </w:r>
          </w:p>
        </w:tc>
        <w:tc>
          <w:tcPr>
            <w:tcW w:w="1318" w:type="dxa"/>
            <w:vAlign w:val="center"/>
          </w:tcPr>
          <w:p w:rsidR="00733FD0" w:rsidRPr="00905D86" w:rsidRDefault="00733FD0" w:rsidP="00504136">
            <w:pPr>
              <w:jc w:val="left"/>
              <w:rPr>
                <w:rFonts w:ascii="仿宋_GB2312" w:eastAsia="仿宋_GB2312" w:hAnsi="宋体"/>
                <w:sz w:val="28"/>
                <w:szCs w:val="28"/>
              </w:rPr>
            </w:pPr>
            <w:r>
              <w:rPr>
                <w:rFonts w:ascii="仿宋_GB2312" w:eastAsia="仿宋_GB2312" w:hAnsi="宋体" w:hint="eastAsia"/>
                <w:sz w:val="28"/>
                <w:szCs w:val="28"/>
              </w:rPr>
              <w:t>方案</w:t>
            </w:r>
          </w:p>
        </w:tc>
        <w:tc>
          <w:tcPr>
            <w:tcW w:w="1109" w:type="dxa"/>
            <w:vAlign w:val="center"/>
          </w:tcPr>
          <w:p w:rsidR="00733FD0" w:rsidRDefault="00733FD0" w:rsidP="00504136">
            <w:pPr>
              <w:jc w:val="center"/>
              <w:rPr>
                <w:rFonts w:ascii="仿宋_GB2312" w:eastAsia="仿宋_GB2312" w:hAnsi="宋体"/>
                <w:sz w:val="28"/>
                <w:szCs w:val="28"/>
              </w:rPr>
            </w:pPr>
            <w:r>
              <w:rPr>
                <w:rFonts w:ascii="仿宋_GB2312" w:eastAsia="仿宋_GB2312" w:hAnsi="宋体" w:hint="eastAsia"/>
                <w:sz w:val="28"/>
                <w:szCs w:val="28"/>
              </w:rPr>
              <w:t>20</w:t>
            </w:r>
          </w:p>
        </w:tc>
        <w:tc>
          <w:tcPr>
            <w:tcW w:w="3842" w:type="dxa"/>
            <w:vAlign w:val="center"/>
          </w:tcPr>
          <w:p w:rsidR="00733FD0" w:rsidRPr="00905D86" w:rsidRDefault="00733FD0" w:rsidP="00733FD0">
            <w:pPr>
              <w:spacing w:line="400" w:lineRule="exact"/>
              <w:jc w:val="left"/>
              <w:rPr>
                <w:rFonts w:ascii="仿宋_GB2312" w:eastAsia="仿宋_GB2312" w:hAnsi="宋体"/>
                <w:sz w:val="28"/>
                <w:szCs w:val="28"/>
              </w:rPr>
            </w:pPr>
            <w:r>
              <w:rPr>
                <w:rFonts w:ascii="仿宋_GB2312" w:eastAsia="仿宋_GB2312" w:hAnsi="宋体" w:hint="eastAsia"/>
                <w:sz w:val="28"/>
                <w:szCs w:val="28"/>
              </w:rPr>
              <w:t>供应商根据招标公告要求自行踏勘现场，制定设计方案。要求方案完整、图样清晰、安装位置明确，承诺批次制作工期</w:t>
            </w:r>
          </w:p>
        </w:tc>
        <w:tc>
          <w:tcPr>
            <w:tcW w:w="1312" w:type="dxa"/>
          </w:tcPr>
          <w:p w:rsidR="00733FD0" w:rsidRPr="00905D86" w:rsidRDefault="00733FD0" w:rsidP="00504136">
            <w:pPr>
              <w:jc w:val="center"/>
              <w:rPr>
                <w:rFonts w:ascii="仿宋_GB2312" w:eastAsia="仿宋_GB2312" w:hAnsi="宋体"/>
                <w:sz w:val="28"/>
                <w:szCs w:val="28"/>
              </w:rPr>
            </w:pPr>
          </w:p>
        </w:tc>
      </w:tr>
      <w:tr w:rsidR="00504136" w:rsidRPr="00905D86" w:rsidTr="00504136">
        <w:tc>
          <w:tcPr>
            <w:tcW w:w="941" w:type="dxa"/>
            <w:vAlign w:val="center"/>
          </w:tcPr>
          <w:p w:rsidR="00504136" w:rsidRPr="00905D86" w:rsidRDefault="00504136" w:rsidP="00504136">
            <w:pPr>
              <w:jc w:val="center"/>
              <w:rPr>
                <w:rFonts w:ascii="仿宋_GB2312" w:eastAsia="仿宋_GB2312" w:hAnsi="宋体"/>
                <w:sz w:val="28"/>
                <w:szCs w:val="28"/>
              </w:rPr>
            </w:pPr>
            <w:r w:rsidRPr="00905D86">
              <w:rPr>
                <w:rFonts w:ascii="仿宋_GB2312" w:eastAsia="仿宋_GB2312" w:hAnsi="宋体" w:hint="eastAsia"/>
                <w:sz w:val="28"/>
                <w:szCs w:val="28"/>
              </w:rPr>
              <w:t>2</w:t>
            </w:r>
          </w:p>
        </w:tc>
        <w:tc>
          <w:tcPr>
            <w:tcW w:w="1318" w:type="dxa"/>
            <w:vAlign w:val="center"/>
          </w:tcPr>
          <w:p w:rsidR="00504136" w:rsidRPr="00905D86" w:rsidRDefault="00504136" w:rsidP="00504136">
            <w:pPr>
              <w:jc w:val="left"/>
              <w:rPr>
                <w:rFonts w:ascii="仿宋_GB2312" w:eastAsia="仿宋_GB2312" w:hAnsi="宋体"/>
                <w:sz w:val="28"/>
                <w:szCs w:val="28"/>
              </w:rPr>
            </w:pPr>
            <w:r w:rsidRPr="00905D86">
              <w:rPr>
                <w:rFonts w:ascii="仿宋_GB2312" w:eastAsia="仿宋_GB2312" w:hAnsi="宋体" w:hint="eastAsia"/>
                <w:sz w:val="28"/>
                <w:szCs w:val="28"/>
              </w:rPr>
              <w:t>样品</w:t>
            </w:r>
          </w:p>
        </w:tc>
        <w:tc>
          <w:tcPr>
            <w:tcW w:w="1109" w:type="dxa"/>
            <w:vAlign w:val="center"/>
          </w:tcPr>
          <w:p w:rsidR="00504136" w:rsidRPr="00905D86" w:rsidRDefault="00733FD0" w:rsidP="00504136">
            <w:pPr>
              <w:jc w:val="center"/>
              <w:rPr>
                <w:rFonts w:ascii="仿宋_GB2312" w:eastAsia="仿宋_GB2312" w:hAnsi="宋体"/>
                <w:sz w:val="28"/>
                <w:szCs w:val="28"/>
              </w:rPr>
            </w:pPr>
            <w:r>
              <w:rPr>
                <w:rFonts w:ascii="仿宋_GB2312" w:eastAsia="仿宋_GB2312" w:hAnsi="宋体" w:hint="eastAsia"/>
                <w:sz w:val="28"/>
                <w:szCs w:val="28"/>
              </w:rPr>
              <w:t>20</w:t>
            </w:r>
          </w:p>
        </w:tc>
        <w:tc>
          <w:tcPr>
            <w:tcW w:w="3842" w:type="dxa"/>
            <w:vAlign w:val="center"/>
          </w:tcPr>
          <w:p w:rsidR="00504136" w:rsidRPr="00905D86" w:rsidRDefault="00B71596" w:rsidP="00504136">
            <w:pPr>
              <w:spacing w:line="400" w:lineRule="exact"/>
              <w:jc w:val="left"/>
              <w:rPr>
                <w:rFonts w:ascii="仿宋_GB2312" w:eastAsia="仿宋_GB2312" w:hAnsi="宋体"/>
                <w:sz w:val="28"/>
                <w:szCs w:val="28"/>
              </w:rPr>
            </w:pPr>
            <w:r>
              <w:rPr>
                <w:rFonts w:ascii="仿宋_GB2312" w:eastAsia="仿宋_GB2312" w:hAnsi="宋体" w:hint="eastAsia"/>
                <w:sz w:val="28"/>
                <w:szCs w:val="28"/>
              </w:rPr>
              <w:t>提供符合甲方招标文件的样品。</w:t>
            </w:r>
            <w:r w:rsidR="00504136" w:rsidRPr="00905D86">
              <w:rPr>
                <w:rFonts w:ascii="仿宋_GB2312" w:eastAsia="仿宋_GB2312" w:hAnsi="宋体" w:hint="eastAsia"/>
                <w:sz w:val="28"/>
                <w:szCs w:val="28"/>
              </w:rPr>
              <w:t>有国家相关规定需要检测的产品，须提供复印件盖鲜章，原件备查</w:t>
            </w:r>
          </w:p>
        </w:tc>
        <w:tc>
          <w:tcPr>
            <w:tcW w:w="1312" w:type="dxa"/>
          </w:tcPr>
          <w:p w:rsidR="00504136" w:rsidRPr="00905D86" w:rsidRDefault="00504136" w:rsidP="00504136">
            <w:pPr>
              <w:jc w:val="center"/>
              <w:rPr>
                <w:rFonts w:ascii="仿宋_GB2312" w:eastAsia="仿宋_GB2312" w:hAnsi="宋体"/>
                <w:sz w:val="28"/>
                <w:szCs w:val="28"/>
              </w:rPr>
            </w:pPr>
          </w:p>
        </w:tc>
      </w:tr>
      <w:tr w:rsidR="00504136" w:rsidRPr="00905D86" w:rsidTr="00504136">
        <w:tc>
          <w:tcPr>
            <w:tcW w:w="941" w:type="dxa"/>
            <w:vAlign w:val="center"/>
          </w:tcPr>
          <w:p w:rsidR="00504136" w:rsidRPr="00905D86" w:rsidRDefault="00504136" w:rsidP="00504136">
            <w:pPr>
              <w:jc w:val="center"/>
              <w:rPr>
                <w:rFonts w:ascii="仿宋_GB2312" w:eastAsia="仿宋_GB2312" w:hAnsi="宋体"/>
                <w:sz w:val="28"/>
                <w:szCs w:val="28"/>
              </w:rPr>
            </w:pPr>
            <w:r w:rsidRPr="00905D86">
              <w:rPr>
                <w:rFonts w:ascii="仿宋_GB2312" w:eastAsia="仿宋_GB2312" w:hAnsi="宋体" w:hint="eastAsia"/>
                <w:sz w:val="28"/>
                <w:szCs w:val="28"/>
              </w:rPr>
              <w:t>3</w:t>
            </w:r>
          </w:p>
        </w:tc>
        <w:tc>
          <w:tcPr>
            <w:tcW w:w="1318" w:type="dxa"/>
            <w:vAlign w:val="center"/>
          </w:tcPr>
          <w:p w:rsidR="00504136" w:rsidRPr="00905D86" w:rsidRDefault="00504136" w:rsidP="00504136">
            <w:pPr>
              <w:jc w:val="left"/>
              <w:rPr>
                <w:rFonts w:ascii="仿宋_GB2312" w:eastAsia="仿宋_GB2312" w:hAnsi="宋体"/>
                <w:sz w:val="28"/>
                <w:szCs w:val="28"/>
              </w:rPr>
            </w:pPr>
            <w:r w:rsidRPr="00905D86">
              <w:rPr>
                <w:rFonts w:ascii="仿宋_GB2312" w:eastAsia="仿宋_GB2312" w:hAnsi="宋体" w:hint="eastAsia"/>
                <w:sz w:val="28"/>
                <w:szCs w:val="28"/>
              </w:rPr>
              <w:t>售后服务</w:t>
            </w:r>
          </w:p>
        </w:tc>
        <w:tc>
          <w:tcPr>
            <w:tcW w:w="1109" w:type="dxa"/>
            <w:vAlign w:val="center"/>
          </w:tcPr>
          <w:p w:rsidR="00504136" w:rsidRPr="00905D86" w:rsidRDefault="00504136" w:rsidP="00504136">
            <w:pPr>
              <w:jc w:val="center"/>
              <w:rPr>
                <w:rFonts w:ascii="仿宋_GB2312" w:eastAsia="仿宋_GB2312" w:hAnsi="宋体"/>
                <w:sz w:val="28"/>
                <w:szCs w:val="28"/>
              </w:rPr>
            </w:pPr>
            <w:r w:rsidRPr="00905D86">
              <w:rPr>
                <w:rFonts w:ascii="仿宋_GB2312" w:eastAsia="仿宋_GB2312" w:hAnsi="宋体" w:hint="eastAsia"/>
                <w:sz w:val="28"/>
                <w:szCs w:val="28"/>
              </w:rPr>
              <w:t>18</w:t>
            </w:r>
          </w:p>
        </w:tc>
        <w:tc>
          <w:tcPr>
            <w:tcW w:w="3842" w:type="dxa"/>
            <w:vAlign w:val="center"/>
          </w:tcPr>
          <w:p w:rsidR="00504136" w:rsidRPr="00905D86" w:rsidRDefault="00504136" w:rsidP="00504136">
            <w:pPr>
              <w:spacing w:line="400" w:lineRule="exact"/>
              <w:jc w:val="left"/>
              <w:rPr>
                <w:rFonts w:ascii="仿宋_GB2312" w:eastAsia="仿宋_GB2312" w:hAnsi="宋体"/>
                <w:sz w:val="28"/>
                <w:szCs w:val="28"/>
              </w:rPr>
            </w:pPr>
            <w:r w:rsidRPr="00905D86">
              <w:rPr>
                <w:rFonts w:ascii="仿宋_GB2312" w:eastAsia="仿宋_GB2312" w:hAnsi="宋体" w:hint="eastAsia"/>
                <w:sz w:val="28"/>
                <w:szCs w:val="28"/>
              </w:rPr>
              <w:t>售后服务响应时间、售后服务能力和及时性</w:t>
            </w:r>
          </w:p>
        </w:tc>
        <w:tc>
          <w:tcPr>
            <w:tcW w:w="1312" w:type="dxa"/>
          </w:tcPr>
          <w:p w:rsidR="00504136" w:rsidRPr="00905D86" w:rsidRDefault="00504136" w:rsidP="00504136">
            <w:pPr>
              <w:jc w:val="center"/>
              <w:rPr>
                <w:rFonts w:ascii="仿宋_GB2312" w:eastAsia="仿宋_GB2312" w:hAnsi="宋体"/>
                <w:sz w:val="28"/>
                <w:szCs w:val="28"/>
              </w:rPr>
            </w:pPr>
          </w:p>
        </w:tc>
      </w:tr>
      <w:tr w:rsidR="00504136" w:rsidRPr="00905D86" w:rsidTr="00504136">
        <w:tc>
          <w:tcPr>
            <w:tcW w:w="941" w:type="dxa"/>
            <w:vAlign w:val="center"/>
          </w:tcPr>
          <w:p w:rsidR="00504136" w:rsidRPr="00905D86" w:rsidRDefault="00504136" w:rsidP="00504136">
            <w:pPr>
              <w:jc w:val="center"/>
              <w:rPr>
                <w:rFonts w:ascii="仿宋_GB2312" w:eastAsia="仿宋_GB2312" w:hAnsi="宋体"/>
                <w:sz w:val="28"/>
                <w:szCs w:val="28"/>
              </w:rPr>
            </w:pPr>
            <w:r w:rsidRPr="00905D86">
              <w:rPr>
                <w:rFonts w:ascii="仿宋_GB2312" w:eastAsia="仿宋_GB2312" w:hAnsi="宋体" w:hint="eastAsia"/>
                <w:sz w:val="28"/>
                <w:szCs w:val="28"/>
              </w:rPr>
              <w:t>4</w:t>
            </w:r>
          </w:p>
        </w:tc>
        <w:tc>
          <w:tcPr>
            <w:tcW w:w="1318" w:type="dxa"/>
            <w:vAlign w:val="center"/>
          </w:tcPr>
          <w:p w:rsidR="00504136" w:rsidRPr="00905D86" w:rsidRDefault="00504136" w:rsidP="00504136">
            <w:pPr>
              <w:jc w:val="left"/>
              <w:rPr>
                <w:rFonts w:ascii="仿宋_GB2312" w:eastAsia="仿宋_GB2312" w:hAnsi="宋体"/>
                <w:sz w:val="28"/>
                <w:szCs w:val="28"/>
              </w:rPr>
            </w:pPr>
            <w:r w:rsidRPr="00905D86">
              <w:rPr>
                <w:rFonts w:ascii="仿宋_GB2312" w:eastAsia="仿宋_GB2312" w:hAnsi="宋体" w:hint="eastAsia"/>
                <w:sz w:val="28"/>
                <w:szCs w:val="28"/>
              </w:rPr>
              <w:t>投标文件规范性</w:t>
            </w:r>
          </w:p>
        </w:tc>
        <w:tc>
          <w:tcPr>
            <w:tcW w:w="1109" w:type="dxa"/>
            <w:vAlign w:val="center"/>
          </w:tcPr>
          <w:p w:rsidR="00504136" w:rsidRPr="00905D86" w:rsidRDefault="00504136" w:rsidP="00504136">
            <w:pPr>
              <w:jc w:val="center"/>
              <w:rPr>
                <w:rFonts w:ascii="仿宋_GB2312" w:eastAsia="仿宋_GB2312" w:hAnsi="宋体"/>
                <w:sz w:val="28"/>
                <w:szCs w:val="28"/>
              </w:rPr>
            </w:pPr>
            <w:r w:rsidRPr="00905D86">
              <w:rPr>
                <w:rFonts w:ascii="仿宋_GB2312" w:eastAsia="仿宋_GB2312" w:hAnsi="宋体" w:hint="eastAsia"/>
                <w:sz w:val="28"/>
                <w:szCs w:val="28"/>
              </w:rPr>
              <w:t>2</w:t>
            </w:r>
          </w:p>
        </w:tc>
        <w:tc>
          <w:tcPr>
            <w:tcW w:w="3842" w:type="dxa"/>
            <w:vAlign w:val="center"/>
          </w:tcPr>
          <w:p w:rsidR="00504136" w:rsidRPr="00905D86" w:rsidRDefault="00504136" w:rsidP="00504136">
            <w:pPr>
              <w:spacing w:line="400" w:lineRule="exact"/>
              <w:jc w:val="center"/>
              <w:rPr>
                <w:rFonts w:ascii="仿宋_GB2312" w:eastAsia="仿宋_GB2312" w:hAnsi="宋体"/>
                <w:sz w:val="28"/>
                <w:szCs w:val="28"/>
              </w:rPr>
            </w:pPr>
            <w:r w:rsidRPr="00905D86">
              <w:rPr>
                <w:rFonts w:ascii="仿宋_GB2312" w:eastAsia="仿宋_GB2312" w:hAnsi="宋体" w:hint="eastAsia"/>
                <w:sz w:val="28"/>
                <w:szCs w:val="28"/>
              </w:rPr>
              <w:t>投标文件制作规范没有细微偏差，得两分；有一项偏差扣0.5分，扣完为止。</w:t>
            </w:r>
          </w:p>
        </w:tc>
        <w:tc>
          <w:tcPr>
            <w:tcW w:w="1312" w:type="dxa"/>
          </w:tcPr>
          <w:p w:rsidR="00504136" w:rsidRPr="00905D86" w:rsidRDefault="00504136" w:rsidP="00504136">
            <w:pPr>
              <w:jc w:val="center"/>
              <w:rPr>
                <w:rFonts w:ascii="仿宋_GB2312" w:eastAsia="仿宋_GB2312" w:hAnsi="宋体"/>
                <w:sz w:val="28"/>
                <w:szCs w:val="28"/>
              </w:rPr>
            </w:pPr>
          </w:p>
        </w:tc>
      </w:tr>
    </w:tbl>
    <w:p w:rsidR="00294F5E" w:rsidRPr="00504136" w:rsidRDefault="00294F5E"/>
    <w:sectPr w:rsidR="00294F5E" w:rsidRPr="00504136" w:rsidSect="00241927">
      <w:head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66B52" w:rsidRDefault="00966B52" w:rsidP="00504136">
      <w:r>
        <w:separator/>
      </w:r>
    </w:p>
  </w:endnote>
  <w:endnote w:type="continuationSeparator" w:id="1">
    <w:p w:rsidR="00966B52" w:rsidRDefault="00966B52" w:rsidP="0050413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66B52" w:rsidRDefault="00966B52" w:rsidP="00504136">
      <w:r>
        <w:separator/>
      </w:r>
    </w:p>
  </w:footnote>
  <w:footnote w:type="continuationSeparator" w:id="1">
    <w:p w:rsidR="00966B52" w:rsidRDefault="00966B52" w:rsidP="0050413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4136" w:rsidRPr="00504136" w:rsidRDefault="00504136">
    <w:pPr>
      <w:pStyle w:val="a3"/>
      <w:rPr>
        <w:b/>
        <w:sz w:val="32"/>
        <w:szCs w:val="32"/>
      </w:rPr>
    </w:pPr>
    <w:r w:rsidRPr="00504136">
      <w:rPr>
        <w:rFonts w:hint="eastAsia"/>
        <w:b/>
        <w:sz w:val="32"/>
        <w:szCs w:val="32"/>
      </w:rPr>
      <w:t>比选评审标准</w:t>
    </w:r>
  </w:p>
  <w:p w:rsidR="00504136" w:rsidRDefault="00504136">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04136"/>
    <w:rsid w:val="001070EC"/>
    <w:rsid w:val="00241927"/>
    <w:rsid w:val="00294F5E"/>
    <w:rsid w:val="00463130"/>
    <w:rsid w:val="00504136"/>
    <w:rsid w:val="00733FD0"/>
    <w:rsid w:val="00966B52"/>
    <w:rsid w:val="00B7159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4136"/>
    <w:pPr>
      <w:widowControl w:val="0"/>
      <w:jc w:val="both"/>
    </w:pPr>
    <w:rPr>
      <w:rFonts w:ascii="宋体" w:eastAsia="宋体" w:hAnsi="Times New Roman" w:cs="Times New Roman"/>
      <w:kern w:val="0"/>
      <w:sz w:val="34"/>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04136"/>
    <w:pPr>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504136"/>
    <w:rPr>
      <w:sz w:val="18"/>
      <w:szCs w:val="18"/>
    </w:rPr>
  </w:style>
  <w:style w:type="paragraph" w:styleId="a4">
    <w:name w:val="footer"/>
    <w:basedOn w:val="a"/>
    <w:link w:val="Char0"/>
    <w:uiPriority w:val="99"/>
    <w:semiHidden/>
    <w:unhideWhenUsed/>
    <w:rsid w:val="00504136"/>
    <w:pPr>
      <w:tabs>
        <w:tab w:val="center" w:pos="4153"/>
        <w:tab w:val="right" w:pos="8306"/>
      </w:tabs>
      <w:snapToGrid w:val="0"/>
      <w:jc w:val="left"/>
    </w:pPr>
    <w:rPr>
      <w:rFonts w:asciiTheme="minorHAnsi" w:eastAsiaTheme="minorEastAsia" w:hAnsiTheme="minorHAnsi" w:cstheme="minorBidi"/>
      <w:kern w:val="2"/>
      <w:sz w:val="18"/>
      <w:szCs w:val="18"/>
    </w:rPr>
  </w:style>
  <w:style w:type="character" w:customStyle="1" w:styleId="Char0">
    <w:name w:val="页脚 Char"/>
    <w:basedOn w:val="a0"/>
    <w:link w:val="a4"/>
    <w:uiPriority w:val="99"/>
    <w:semiHidden/>
    <w:rsid w:val="00504136"/>
    <w:rPr>
      <w:sz w:val="18"/>
      <w:szCs w:val="18"/>
    </w:rPr>
  </w:style>
  <w:style w:type="table" w:styleId="a5">
    <w:name w:val="Table Grid"/>
    <w:basedOn w:val="a1"/>
    <w:uiPriority w:val="59"/>
    <w:rsid w:val="00504136"/>
    <w:rPr>
      <w:rFonts w:ascii="Times New Roman" w:eastAsia="宋体" w:hAnsi="Times New Roman"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6">
    <w:name w:val="Balloon Text"/>
    <w:basedOn w:val="a"/>
    <w:link w:val="Char1"/>
    <w:uiPriority w:val="99"/>
    <w:semiHidden/>
    <w:unhideWhenUsed/>
    <w:rsid w:val="00504136"/>
    <w:rPr>
      <w:sz w:val="18"/>
      <w:szCs w:val="18"/>
    </w:rPr>
  </w:style>
  <w:style w:type="character" w:customStyle="1" w:styleId="Char1">
    <w:name w:val="批注框文本 Char"/>
    <w:basedOn w:val="a0"/>
    <w:link w:val="a6"/>
    <w:uiPriority w:val="99"/>
    <w:semiHidden/>
    <w:rsid w:val="00504136"/>
    <w:rPr>
      <w:rFonts w:ascii="宋体" w:eastAsia="宋体"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43</Words>
  <Characters>249</Characters>
  <Application>Microsoft Office Word</Application>
  <DocSecurity>0</DocSecurity>
  <Lines>2</Lines>
  <Paragraphs>1</Paragraphs>
  <ScaleCrop>false</ScaleCrop>
  <Company/>
  <LinksUpToDate>false</LinksUpToDate>
  <CharactersWithSpaces>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中江县人民医院</dc:creator>
  <cp:keywords/>
  <dc:description/>
  <cp:lastModifiedBy>中江县人民医院</cp:lastModifiedBy>
  <cp:revision>5</cp:revision>
  <cp:lastPrinted>2020-04-03T00:14:00Z</cp:lastPrinted>
  <dcterms:created xsi:type="dcterms:W3CDTF">2020-04-03T00:12:00Z</dcterms:created>
  <dcterms:modified xsi:type="dcterms:W3CDTF">2020-05-11T11:55:00Z</dcterms:modified>
</cp:coreProperties>
</file>